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6BAF9">
      <w:pPr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</w:t>
      </w:r>
    </w:p>
    <w:p w14:paraId="4E6F7480">
      <w:pPr>
        <w:jc w:val="center"/>
        <w:rPr>
          <w:rFonts w:ascii="宋体" w:hAnsi="宋体" w:eastAsia="宋体" w:cs="宋体"/>
          <w:b/>
          <w:bCs/>
          <w:sz w:val="36"/>
          <w:szCs w:val="44"/>
        </w:rPr>
      </w:pPr>
      <w:r>
        <w:rPr>
          <w:rFonts w:hint="eastAsia" w:ascii="方正小标宋简体" w:hAnsi="文星标宋" w:eastAsia="方正小标宋简体" w:cs="Times New Roman"/>
          <w:sz w:val="40"/>
          <w:szCs w:val="40"/>
        </w:rPr>
        <w:t>***项目进场交易申请书</w:t>
      </w:r>
    </w:p>
    <w:p w14:paraId="739258F6"/>
    <w:p w14:paraId="30EEAFA3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东营市公共资源交易中心:</w:t>
      </w:r>
    </w:p>
    <w:p w14:paraId="2A891573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我单位拟对    (项目名称)  进行招标,该项目根据《山东省公共资源交易目录(2024年版)》  (编号及项目类别)   的规定，符合进场交易的条件。我单位拟将本项目委托  (招标代理机构名称) 办理招标事宜。项目预算为______ 万元，资金性质为(财政资金或国有资金等，若有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中央或省级资金请注明),预算资金已批复。经  (项目审批、核准机关或行政监管部门)  批准采用 (具体招标方式) 方式。本项目由  (行政监管部门)监督，招标人（采购人）已将本项目招投标活动的相关情况、监督方式和内容明确告知该项目的行政监管部门。现申请到贵单位进场交易，并承诺对项目进场交易信息的真实性和合法性负责。</w:t>
      </w:r>
    </w:p>
    <w:p w14:paraId="31103A7B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联系人:        ; 办公电话:       ;移动电话:</w:t>
      </w:r>
    </w:p>
    <w:p w14:paraId="2B67A0B3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 w14:paraId="6A660857">
      <w:pPr>
        <w:ind w:left="42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附: 1.项目有关招标批文，工程建设项目需提交立项（可研）批复、招标方案核准意见书等，政府采购项目需提交政府采购项目备案表等</w:t>
      </w:r>
    </w:p>
    <w:p w14:paraId="2020DFE4">
      <w:pPr>
        <w:ind w:firstLine="1600" w:firstLineChars="5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2.委托代理合同或协议</w:t>
      </w:r>
    </w:p>
    <w:p w14:paraId="09E4F617">
      <w:pPr>
        <w:wordWrap w:val="0"/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招标人（采购人）         名称(盖章)            </w:t>
      </w:r>
    </w:p>
    <w:p w14:paraId="51F45172">
      <w:pPr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EED9735">
      <w:pPr>
        <w:jc w:val="right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    月    日(进场登记日期)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Malgun Gothic Semilight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87F4F"/>
    <w:rsid w:val="5B75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415</Characters>
  <Lines>0</Lines>
  <Paragraphs>0</Paragraphs>
  <TotalTime>0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2024-07-19T07:28:00Z</dcterms:created>
  <dc:creator>suiyo</dc:creator>
  <cp:lastModifiedBy>小瓶子</cp:lastModifiedBy>
  <dcterms:modified xsi:type="dcterms:W3CDTF">2026-01-05T08:27:52Z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DB1B05B24A7D40DEB80555572AB8CBDE_13</vt:lpwstr>
  </property>
  <property fmtid="{D5CDD505-2E9C-101B-9397-08002B2CF9AE}" pid="4" name="KSOTemplateDocerSaveRecord">
    <vt:lpwstr>eyJoZGlkIjoiM2ZhYjQ5OGZmN2E5ZjU5MTc1ZjBkZDc1MzJlMmM4YWMiLCJ1c2VySWQiOiI4ODMxOTgxMzEifQ==</vt:lpwstr>
  </property>
</Properties>
</file>