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思源宋体 CN Light" w:hAnsi="思源宋体 CN Light" w:eastAsia="思源宋体 CN Light" w:cs="思源宋体 CN Light"/>
        </w:rPr>
      </w:pPr>
    </w:p>
    <w:p>
      <w:pPr>
        <w:spacing w:line="360" w:lineRule="auto"/>
        <w:jc w:val="distribute"/>
        <w:rPr>
          <w:rFonts w:hint="eastAsia" w:ascii="思源宋体 CN Light" w:hAnsi="思源宋体 CN Light" w:eastAsia="思源宋体 CN Light" w:cs="思源宋体 CN Light"/>
          <w:b/>
          <w:spacing w:val="-70"/>
          <w:sz w:val="72"/>
          <w:szCs w:val="72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" name="文本框 4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4" name="文本框 5"/>
                        <wps:cNvSpPr txBox="1"/>
                        <wps:spPr>
                          <a:xfrm>
                            <a:off x="401955" y="1942465"/>
                            <a:ext cx="445579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思源宋体 CN Light" w:hAnsi="思源宋体 CN Light" w:eastAsia="思源宋体 CN Light" w:cs="思源宋体 CN Light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25" name="图片 10" descr="小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15365" y="274955"/>
                            <a:ext cx="3454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">
                  <v:fill on="f" focussize="0,0"/>
                  <v:stroke on="f"/>
                  <v:imagedata o:title=""/>
                  <o:lock v:ext="edit" aspectratio="t"/>
                </v:shape>
                <v:shape id="文本框 4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ZKjtA1AAAAAUBAAAPAAAAAAAAAAEAIAAAACIAAABkcnMv&#10;ZG93bnJldi54bWxQSwECFAAUAAAACACHTuJAvp/Vps4BAACBAwAADgAAAAAAAAABACAAAAAjAQAA&#10;ZHJzL2Uyb0RvYy54bWxQSwUGAAAAAAYABgBZAQAAYw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401955;top:1942465;height:727710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CCNEPVAAAABQEAAA8AAAAAAAAAAQAgAAAAIgAAAGRycy9kb3ducmV2&#10;LnhtbFBLAQIUABQAAAAIAIdO4kB28YhAxgEAAH4DAAAOAAAAAAAAAAEAIAAAACQ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="思源宋体 CN Light" w:hAnsi="思源宋体 CN Light" w:eastAsia="思源宋体 CN Light" w:cs="思源宋体 CN Light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</w:txbxContent>
                  </v:textbox>
                </v:shape>
                <v:shape id="图片 10" o:spid="_x0000_s1026" o:spt="75" alt="小" type="#_x0000_t75" style="position:absolute;left:1015365;top:274955;height:1752600;width:3454400;" filled="f" o:preferrelative="t" stroked="f" coordsize="21600,21600" o:gfxdata="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jc w:val="distribute"/>
        <w:rPr>
          <w:rFonts w:hint="eastAsia" w:ascii="思源宋体 CN Light" w:hAnsi="思源宋体 CN Light" w:eastAsia="思源宋体 CN Light" w:cs="思源宋体 CN Light"/>
          <w:b/>
          <w:spacing w:val="-70"/>
          <w:sz w:val="72"/>
          <w:szCs w:val="72"/>
        </w:rPr>
      </w:pP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b/>
          <w:bCs/>
          <w:sz w:val="52"/>
          <w:szCs w:val="52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 w:val="52"/>
          <w:szCs w:val="52"/>
          <w:lang w:eastAsia="zh-CN"/>
        </w:rPr>
        <w:t>东营</w:t>
      </w:r>
      <w:r>
        <w:rPr>
          <w:rFonts w:hint="eastAsia" w:ascii="思源宋体 CN Light" w:hAnsi="思源宋体 CN Light" w:eastAsia="思源宋体 CN Light" w:cs="思源宋体 CN Light"/>
          <w:b/>
          <w:bCs/>
          <w:sz w:val="52"/>
          <w:szCs w:val="52"/>
        </w:rPr>
        <w:t>公共资源交易中心</w:t>
      </w:r>
    </w:p>
    <w:p>
      <w:pPr>
        <w:spacing w:line="360" w:lineRule="auto"/>
        <w:jc w:val="center"/>
        <w:rPr>
          <w:rFonts w:hint="default" w:ascii="思源宋体 CN Light" w:hAnsi="思源宋体 CN Light" w:eastAsia="思源宋体 CN Light" w:cs="思源宋体 CN Light"/>
          <w:b/>
          <w:spacing w:val="200"/>
          <w:sz w:val="32"/>
          <w:szCs w:val="32"/>
          <w:lang w:val="en-US" w:eastAsia="zh-CN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567" w:footer="113" w:gutter="0"/>
          <w:pgNumType w:start="1"/>
          <w:cols w:space="425" w:num="1"/>
          <w:titlePg/>
          <w:docGrid w:type="lines" w:linePitch="312" w:charSpace="0"/>
        </w:sectPr>
      </w:pPr>
      <w:r>
        <w:rPr>
          <w:rFonts w:hint="eastAsia" w:ascii="思源宋体 CN Light" w:hAnsi="思源宋体 CN Light" w:eastAsia="思源宋体 CN Light" w:cs="思源宋体 CN Light"/>
          <w:b/>
          <w:bCs/>
          <w:sz w:val="52"/>
          <w:szCs w:val="52"/>
          <w:lang w:val="en-US" w:eastAsia="zh-CN"/>
        </w:rPr>
        <w:t>CA自助激活操作手册</w:t>
      </w:r>
    </w:p>
    <w:p>
      <w:pPr>
        <w:spacing w:line="360" w:lineRule="auto"/>
        <w:ind w:firstLine="3582" w:firstLineChars="500"/>
        <w:jc w:val="both"/>
        <w:rPr>
          <w:rFonts w:hint="eastAsia" w:ascii="思源宋体 CN Light" w:hAnsi="思源宋体 CN Light" w:eastAsia="思源宋体 CN Light" w:cs="思源宋体 CN Light"/>
          <w:b/>
          <w:spacing w:val="198"/>
          <w:kern w:val="20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spacing w:val="198"/>
          <w:kern w:val="20"/>
          <w:sz w:val="32"/>
          <w:szCs w:val="32"/>
        </w:rPr>
        <w:t>目录</w:t>
      </w:r>
    </w:p>
    <w:sdt>
      <w:sdtPr>
        <w:rPr>
          <w:rFonts w:hint="eastAsia" w:ascii="思源宋体 CN Light" w:hAnsi="思源宋体 CN Light" w:eastAsia="思源宋体 CN Light" w:cs="思源宋体 CN Light"/>
        </w:rPr>
        <w:id w:val="147466272"/>
        <w:docPartObj>
          <w:docPartGallery w:val="Table of Contents"/>
          <w:docPartUnique/>
        </w:docPartObj>
      </w:sdtPr>
      <w:sdtEndPr>
        <w:rPr>
          <w:rFonts w:hint="eastAsia" w:ascii="思源宋体 CN Light" w:hAnsi="思源宋体 CN Light" w:eastAsia="思源宋体 CN Light" w:cs="思源宋体 CN Light"/>
        </w:rPr>
      </w:sdtEndPr>
      <w:sdtContent>
        <w:p>
          <w:pPr>
            <w:jc w:val="center"/>
            <w:rPr>
              <w:rFonts w:hint="eastAsia" w:ascii="思源宋体 CN Light" w:hAnsi="思源宋体 CN Light" w:eastAsia="思源宋体 CN Light" w:cs="思源宋体 CN Light"/>
            </w:rPr>
          </w:pP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TOC \o "1-3" \h \u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_Toc14540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44"/>
            </w:rPr>
            <w:t>一、 系统前准备</w:t>
          </w:r>
          <w:r>
            <w:tab/>
          </w:r>
          <w:r>
            <w:fldChar w:fldCharType="begin"/>
          </w:r>
          <w:r>
            <w:instrText xml:space="preserve"> PAGEREF _Toc14540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_Toc22296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1.1、 </w:t>
          </w:r>
          <w:r>
            <w:rPr>
              <w:rFonts w:hint="eastAsia" w:ascii="思源宋体 CN Light" w:hAnsi="思源宋体 CN Light" w:eastAsia="思源宋体 CN Light" w:cs="思源宋体 CN Light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_Toc22296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_Toc11290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1.1.1、 </w:t>
          </w:r>
          <w:r>
            <w:rPr>
              <w:rFonts w:hint="eastAsia" w:ascii="思源宋体 CN Light" w:hAnsi="思源宋体 CN Light" w:eastAsia="思源宋体 CN Light" w:cs="思源宋体 CN Light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_Toc11290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_Toc27728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1.2、 </w:t>
          </w:r>
          <w:r>
            <w:rPr>
              <w:rFonts w:hint="eastAsia" w:ascii="思源宋体 CN Light" w:hAnsi="思源宋体 CN Light" w:eastAsia="思源宋体 CN Light" w:cs="思源宋体 CN Light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_Toc27728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_Toc16684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1.2.1、 </w:t>
          </w:r>
          <w:r>
            <w:rPr>
              <w:rFonts w:hint="eastAsia" w:ascii="思源宋体 CN Light" w:hAnsi="思源宋体 CN Light" w:eastAsia="思源宋体 CN Light" w:cs="思源宋体 CN Light"/>
            </w:rPr>
            <w:t>启动检测工具</w:t>
          </w:r>
          <w:r>
            <w:tab/>
          </w:r>
          <w:r>
            <w:fldChar w:fldCharType="begin"/>
          </w:r>
          <w:r>
            <w:instrText xml:space="preserve"> PAGEREF _Toc16684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_Toc18571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1.2.2、 </w:t>
          </w:r>
          <w:r>
            <w:rPr>
              <w:rFonts w:hint="eastAsia" w:ascii="思源宋体 CN Light" w:hAnsi="思源宋体 CN Light" w:eastAsia="思源宋体 CN Light" w:cs="思源宋体 CN Light"/>
            </w:rPr>
            <w:t>系统检测</w:t>
          </w:r>
          <w:r>
            <w:tab/>
          </w:r>
          <w:r>
            <w:fldChar w:fldCharType="begin"/>
          </w:r>
          <w:r>
            <w:instrText xml:space="preserve"> PAGEREF _Toc18571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_Toc3396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1.2.3、 </w:t>
          </w:r>
          <w:r>
            <w:rPr>
              <w:rFonts w:hint="eastAsia" w:ascii="思源宋体 CN Light" w:hAnsi="思源宋体 CN Light" w:eastAsia="思源宋体 CN Light" w:cs="思源宋体 CN Light"/>
            </w:rPr>
            <w:t>控件检测</w:t>
          </w:r>
          <w:r>
            <w:tab/>
          </w:r>
          <w:r>
            <w:fldChar w:fldCharType="begin"/>
          </w:r>
          <w:r>
            <w:instrText xml:space="preserve"> PAGEREF _Toc3396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_Toc10376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1.2.4、 </w:t>
          </w:r>
          <w:r>
            <w:rPr>
              <w:rFonts w:hint="eastAsia" w:ascii="思源宋体 CN Light" w:hAnsi="思源宋体 CN Light" w:eastAsia="思源宋体 CN Light" w:cs="思源宋体 CN Light"/>
            </w:rPr>
            <w:t>证书检测</w:t>
          </w:r>
          <w:r>
            <w:tab/>
          </w:r>
          <w:r>
            <w:fldChar w:fldCharType="begin"/>
          </w:r>
          <w:r>
            <w:instrText xml:space="preserve"> PAGEREF _Toc10376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_Toc27809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1.2.5、 </w:t>
          </w:r>
          <w:r>
            <w:rPr>
              <w:rFonts w:hint="eastAsia" w:ascii="思源宋体 CN Light" w:hAnsi="思源宋体 CN Light" w:eastAsia="思源宋体 CN Light" w:cs="思源宋体 CN Light"/>
            </w:rPr>
            <w:t>签章检测</w:t>
          </w:r>
          <w:r>
            <w:tab/>
          </w:r>
          <w:r>
            <w:fldChar w:fldCharType="begin"/>
          </w:r>
          <w:r>
            <w:instrText xml:space="preserve"> PAGEREF _Toc27809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_Toc10267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1.3、 </w:t>
          </w:r>
          <w:r>
            <w:rPr>
              <w:rFonts w:hint="eastAsia" w:ascii="思源宋体 CN Light" w:hAnsi="思源宋体 CN Light" w:eastAsia="思源宋体 CN Light" w:cs="思源宋体 CN Light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_Toc10267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_Toc16909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1.3.1、 </w:t>
          </w:r>
          <w:r>
            <w:rPr>
              <w:rFonts w:hint="eastAsia" w:ascii="思源宋体 CN Light" w:hAnsi="思源宋体 CN Light" w:eastAsia="思源宋体 CN Light" w:cs="思源宋体 CN Light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_Toc16909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_Toc9222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default" w:ascii="宋体" w:hAnsi="宋体" w:eastAsia="宋体" w:cs="Arial"/>
            </w:rPr>
            <w:t xml:space="preserve">1.3.2、 </w:t>
          </w:r>
          <w:r>
            <w:rPr>
              <w:rFonts w:hint="eastAsia" w:ascii="思源宋体 CN Light" w:hAnsi="思源宋体 CN Light" w:eastAsia="思源宋体 CN Light" w:cs="思源宋体 CN Light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_Toc9222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instrText xml:space="preserve"> HYPERLINK \l _Toc28638 </w:instrTex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44"/>
              <w:lang w:val="en-US" w:eastAsia="zh-CN"/>
            </w:rPr>
            <w:t>二、 CA自助激活</w:t>
          </w:r>
          <w:r>
            <w:tab/>
          </w:r>
          <w:r>
            <w:fldChar w:fldCharType="begin"/>
          </w:r>
          <w:r>
            <w:instrText xml:space="preserve"> PAGEREF _Toc28638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  <w:p>
          <w:pPr>
            <w:rPr>
              <w:rFonts w:hint="eastAsia" w:ascii="思源宋体 CN Light" w:hAnsi="思源宋体 CN Light" w:eastAsia="思源宋体 CN Light" w:cs="思源宋体 CN Light"/>
            </w:rPr>
          </w:pP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fldChar w:fldCharType="end"/>
          </w:r>
        </w:p>
      </w:sdtContent>
    </w:sdt>
    <w:p>
      <w:pPr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  <w:bookmarkStart w:id="121" w:name="_GoBack"/>
      <w:bookmarkEnd w:id="121"/>
    </w:p>
    <w:p>
      <w:pPr>
        <w:pStyle w:val="3"/>
        <w:widowControl/>
        <w:ind w:left="0" w:firstLine="0"/>
        <w:rPr>
          <w:rFonts w:hint="eastAsia" w:ascii="思源宋体 CN Light" w:hAnsi="思源宋体 CN Light" w:eastAsia="思源宋体 CN Light" w:cs="思源宋体 CN Light"/>
          <w:szCs w:val="44"/>
        </w:rPr>
      </w:pPr>
      <w:bookmarkStart w:id="0" w:name="_Toc14540"/>
      <w:r>
        <w:rPr>
          <w:rFonts w:hint="eastAsia" w:ascii="思源宋体 CN Light" w:hAnsi="思源宋体 CN Light" w:eastAsia="思源宋体 CN Light" w:cs="思源宋体 CN Light"/>
          <w:szCs w:val="44"/>
        </w:rPr>
        <w:t>系统前准备</w:t>
      </w:r>
      <w:bookmarkEnd w:id="0"/>
    </w:p>
    <w:p>
      <w:pPr>
        <w:pStyle w:val="4"/>
        <w:rPr>
          <w:rFonts w:hint="eastAsia" w:ascii="思源宋体 CN Light" w:hAnsi="思源宋体 CN Light" w:eastAsia="思源宋体 CN Light" w:cs="思源宋体 CN Light"/>
        </w:rPr>
      </w:pPr>
      <w:bookmarkStart w:id="1" w:name="_Toc26817"/>
      <w:bookmarkStart w:id="2" w:name="_Toc26735"/>
      <w:bookmarkStart w:id="3" w:name="_Toc9296"/>
      <w:bookmarkStart w:id="4" w:name="_Toc11840"/>
      <w:bookmarkStart w:id="5" w:name="_Toc14908"/>
      <w:bookmarkStart w:id="6" w:name="_Toc346183628"/>
      <w:bookmarkStart w:id="7" w:name="_Toc346701610"/>
      <w:bookmarkStart w:id="8" w:name="_Toc475978915"/>
      <w:bookmarkStart w:id="9" w:name="_Toc20887"/>
      <w:bookmarkStart w:id="10" w:name="_Toc22711"/>
      <w:bookmarkStart w:id="11" w:name="_Toc14083"/>
      <w:bookmarkStart w:id="12" w:name="_Toc22296"/>
      <w:r>
        <w:rPr>
          <w:rFonts w:hint="eastAsia" w:ascii="思源宋体 CN Light" w:hAnsi="思源宋体 CN Light" w:eastAsia="思源宋体 CN Light" w:cs="思源宋体 CN Light"/>
        </w:rPr>
        <w:t>驱动安装说明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13" w:name="_Toc2643"/>
      <w:bookmarkStart w:id="14" w:name="_Toc346701611"/>
      <w:bookmarkStart w:id="15" w:name="_Toc30779"/>
      <w:bookmarkStart w:id="16" w:name="_Toc16026"/>
      <w:bookmarkStart w:id="17" w:name="_Toc475978916"/>
      <w:bookmarkStart w:id="18" w:name="_Toc346183629"/>
      <w:bookmarkStart w:id="19" w:name="_Toc13735"/>
      <w:bookmarkStart w:id="20" w:name="_Toc6557"/>
      <w:bookmarkStart w:id="21" w:name="_Toc26156"/>
      <w:bookmarkStart w:id="22" w:name="_Toc5288"/>
      <w:bookmarkStart w:id="23" w:name="_Toc26299"/>
      <w:bookmarkStart w:id="24" w:name="_Toc11290"/>
      <w:r>
        <w:rPr>
          <w:rFonts w:hint="eastAsia" w:ascii="思源宋体 CN Light" w:hAnsi="思源宋体 CN Light" w:eastAsia="思源宋体 CN Light" w:cs="思源宋体 CN Light"/>
        </w:rPr>
        <w:t>安装驱动程序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1、双击安装程序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610235" cy="822325"/>
            <wp:effectExtent l="0" t="0" r="14605" b="635"/>
            <wp:docPr id="7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82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，进入安装页面。</w:t>
      </w:r>
    </w:p>
    <w:p>
      <w:pPr>
        <w:autoSpaceDE w:val="0"/>
        <w:autoSpaceDN w:val="0"/>
        <w:adjustRightInd w:val="0"/>
        <w:ind w:right="-20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114300" distR="114300">
            <wp:extent cx="4006850" cy="2714625"/>
            <wp:effectExtent l="0" t="0" r="1270" b="13335"/>
            <wp:docPr id="7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注：在安装驱动之前，请确保所有浏览器均已关闭。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2、选中协议，点击“自定义安装”，打开安装目录位置。</w:t>
      </w:r>
    </w:p>
    <w:p>
      <w:pPr>
        <w:jc w:val="center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4114800" cy="2620645"/>
            <wp:effectExtent l="0" t="0" r="0" b="635"/>
            <wp:docPr id="7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如果不点击“自定义安装”，点击“快速安装”按钮，则直接开始安装驱动，安装位置默认。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3、选择需要安装的目录，点击“立即安装”按钮，开始安装驱动。</w:t>
      </w:r>
    </w:p>
    <w:p>
      <w:pPr>
        <w:jc w:val="center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4060190" cy="2842260"/>
            <wp:effectExtent l="0" t="0" r="8890" b="7620"/>
            <wp:docPr id="7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4、驱动安装完成后，打开完成界面。</w:t>
      </w:r>
    </w:p>
    <w:p>
      <w:pPr>
        <w:jc w:val="center"/>
        <w:rPr>
          <w:rFonts w:hint="eastAsia" w:ascii="思源宋体 CN Light" w:hAnsi="思源宋体 CN Light" w:eastAsia="思源宋体 CN Light" w:cs="思源宋体 CN Light"/>
          <w:b/>
          <w:spacing w:val="4"/>
        </w:rPr>
      </w:pPr>
      <w:r>
        <w:rPr>
          <w:rFonts w:hint="eastAsia" w:ascii="思源宋体 CN Light" w:hAnsi="思源宋体 CN Light" w:eastAsia="思源宋体 CN Light" w:cs="思源宋体 CN Light"/>
          <w:b/>
          <w:spacing w:val="4"/>
        </w:rPr>
        <w:drawing>
          <wp:inline distT="0" distB="0" distL="114300" distR="114300">
            <wp:extent cx="3879850" cy="2912745"/>
            <wp:effectExtent l="0" t="0" r="6350" b="13335"/>
            <wp:docPr id="8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  <w:b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w:t>5、点击“完成”按钮，驱动安装成功，桌面显示图标</w:t>
      </w:r>
      <w:r>
        <w:rPr>
          <w:rFonts w:hint="eastAsia" w:ascii="思源宋体 CN Light" w:hAnsi="思源宋体 CN Light" w:eastAsia="思源宋体 CN Light" w:cs="思源宋体 CN Light"/>
          <w:sz w:val="24"/>
        </w:rPr>
        <w:drawing>
          <wp:inline distT="0" distB="0" distL="114300" distR="114300">
            <wp:extent cx="888365" cy="888365"/>
            <wp:effectExtent l="0" t="0" r="10795" b="10795"/>
            <wp:docPr id="8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>
      <w:pPr>
        <w:pStyle w:val="4"/>
        <w:rPr>
          <w:rFonts w:hint="eastAsia" w:ascii="思源宋体 CN Light" w:hAnsi="思源宋体 CN Light" w:eastAsia="思源宋体 CN Light" w:cs="思源宋体 CN Light"/>
        </w:rPr>
      </w:pPr>
      <w:bookmarkStart w:id="25" w:name="_Toc346701615"/>
      <w:bookmarkStart w:id="26" w:name="_Toc15505"/>
      <w:bookmarkStart w:id="27" w:name="_Toc29031"/>
      <w:bookmarkStart w:id="28" w:name="_Toc12715"/>
      <w:bookmarkStart w:id="29" w:name="_Toc346183633"/>
      <w:bookmarkStart w:id="30" w:name="_Toc19422"/>
      <w:bookmarkStart w:id="31" w:name="_Toc8049"/>
      <w:bookmarkStart w:id="32" w:name="_Toc475978920"/>
      <w:bookmarkStart w:id="33" w:name="_Toc20518"/>
      <w:bookmarkStart w:id="34" w:name="_Toc26434"/>
      <w:bookmarkStart w:id="35" w:name="_Toc5107"/>
      <w:bookmarkStart w:id="36" w:name="_Toc27728"/>
      <w:r>
        <w:rPr>
          <w:rFonts w:hint="eastAsia" w:ascii="思源宋体 CN Light" w:hAnsi="思源宋体 CN Light" w:eastAsia="思源宋体 CN Light" w:cs="思源宋体 CN Light"/>
        </w:rPr>
        <w:t>检测工具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37" w:name="_Toc346183634"/>
      <w:bookmarkStart w:id="38" w:name="_Toc8248"/>
      <w:bookmarkStart w:id="39" w:name="_Toc346701616"/>
      <w:bookmarkStart w:id="40" w:name="_Toc30193"/>
      <w:bookmarkStart w:id="41" w:name="_Toc11211"/>
      <w:bookmarkStart w:id="42" w:name="_Toc25421"/>
      <w:bookmarkStart w:id="43" w:name="_Toc7757"/>
      <w:bookmarkStart w:id="44" w:name="_Toc8386"/>
      <w:bookmarkStart w:id="45" w:name="_Toc24501"/>
      <w:bookmarkStart w:id="46" w:name="_Toc17448"/>
      <w:bookmarkStart w:id="47" w:name="_Toc475978921"/>
      <w:bookmarkStart w:id="48" w:name="_Toc16684"/>
      <w:r>
        <w:rPr>
          <w:rFonts w:hint="eastAsia" w:ascii="思源宋体 CN Light" w:hAnsi="思源宋体 CN Light" w:eastAsia="思源宋体 CN Light" w:cs="思源宋体 CN Light"/>
        </w:rPr>
        <w:t>启动检测工具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用户可以点击桌面上的新点检测工具图标来启动检测工具。</w:t>
      </w:r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49" w:name="_Toc17294"/>
      <w:bookmarkStart w:id="50" w:name="_Toc10600"/>
      <w:bookmarkStart w:id="51" w:name="_Toc7656"/>
      <w:bookmarkStart w:id="52" w:name="_Toc26520"/>
      <w:bookmarkStart w:id="53" w:name="_Toc10973"/>
      <w:bookmarkStart w:id="54" w:name="_Toc9669"/>
      <w:bookmarkStart w:id="55" w:name="_Toc8985"/>
      <w:bookmarkStart w:id="56" w:name="_Toc17277"/>
      <w:bookmarkStart w:id="57" w:name="_Toc475978922"/>
      <w:bookmarkStart w:id="58" w:name="_Toc346701617"/>
      <w:bookmarkStart w:id="59" w:name="_Toc346183635"/>
      <w:bookmarkStart w:id="60" w:name="_Toc18571"/>
      <w:r>
        <w:rPr>
          <w:rFonts w:hint="eastAsia" w:ascii="思源宋体 CN Light" w:hAnsi="思源宋体 CN Light" w:eastAsia="思源宋体 CN Light" w:cs="思源宋体 CN Light"/>
        </w:rPr>
        <w:t>系统检测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>
      <w:pPr>
        <w:pStyle w:val="29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spacing w:val="4"/>
        </w:rPr>
      </w:pPr>
      <w:r>
        <w:rPr>
          <w:rFonts w:hint="eastAsia" w:ascii="思源宋体 CN Light" w:hAnsi="思源宋体 CN Light" w:eastAsia="思源宋体 CN Light" w:cs="思源宋体 CN Light"/>
          <w:b/>
          <w:spacing w:val="4"/>
        </w:rPr>
        <w:drawing>
          <wp:inline distT="0" distB="0" distL="114300" distR="114300">
            <wp:extent cx="4568190" cy="2882900"/>
            <wp:effectExtent l="0" t="0" r="3810" b="12700"/>
            <wp:docPr id="8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该页面主要是进行可信任站点的设置。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如果没有设置成功，请点击设置按钮即可。</w:t>
      </w:r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61" w:name="_Toc346183636"/>
      <w:bookmarkStart w:id="62" w:name="_Toc22012"/>
      <w:bookmarkStart w:id="63" w:name="_Toc346701618"/>
      <w:bookmarkStart w:id="64" w:name="_Toc475978923"/>
      <w:bookmarkStart w:id="65" w:name="_Toc226"/>
      <w:bookmarkStart w:id="66" w:name="_Toc30354"/>
      <w:bookmarkStart w:id="67" w:name="_Toc23938"/>
      <w:bookmarkStart w:id="68" w:name="_Toc30073"/>
      <w:bookmarkStart w:id="69" w:name="_Toc26796"/>
      <w:bookmarkStart w:id="70" w:name="_Toc3879"/>
      <w:bookmarkStart w:id="71" w:name="_Toc27669"/>
      <w:bookmarkStart w:id="72" w:name="_Toc3396"/>
      <w:r>
        <w:rPr>
          <w:rFonts w:hint="eastAsia" w:ascii="思源宋体 CN Light" w:hAnsi="思源宋体 CN Light" w:eastAsia="思源宋体 CN Light" w:cs="思源宋体 CN Light"/>
        </w:rPr>
        <w:t>控件检测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当前为证书Key驱动，需要把您的证书Key插好以后才可以检测出来。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检测完后如果都是打勾，则系统所需要控件都安装完毕了。</w:t>
      </w:r>
    </w:p>
    <w:p>
      <w:pPr>
        <w:ind w:firstLine="447"/>
        <w:rPr>
          <w:rFonts w:hint="eastAsia" w:ascii="思源宋体 CN Light" w:hAnsi="思源宋体 CN Light" w:eastAsia="思源宋体 CN Light" w:cs="思源宋体 CN Light"/>
          <w:b/>
          <w:spacing w:val="4"/>
        </w:rPr>
      </w:pPr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73" w:name="_Toc14596"/>
      <w:bookmarkStart w:id="74" w:name="_Toc475978924"/>
      <w:bookmarkStart w:id="75" w:name="_Toc22914"/>
      <w:bookmarkStart w:id="76" w:name="_Toc18929"/>
      <w:bookmarkStart w:id="77" w:name="_Toc20119"/>
      <w:bookmarkStart w:id="78" w:name="_Toc6341"/>
      <w:bookmarkStart w:id="79" w:name="_Toc19884"/>
      <w:bookmarkStart w:id="80" w:name="_Toc26159"/>
      <w:bookmarkStart w:id="81" w:name="_Toc346183637"/>
      <w:bookmarkStart w:id="82" w:name="_Toc20940"/>
      <w:bookmarkStart w:id="83" w:name="_Toc346701619"/>
      <w:bookmarkStart w:id="84" w:name="_Toc10376"/>
      <w:r>
        <w:rPr>
          <w:rFonts w:hint="eastAsia" w:ascii="思源宋体 CN Light" w:hAnsi="思源宋体 CN Light" w:eastAsia="思源宋体 CN Light" w:cs="思源宋体 CN Light"/>
        </w:rPr>
        <w:t>证书检测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>
      <w:pPr>
        <w:pStyle w:val="29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spacing w:val="4"/>
          <w:sz w:val="21"/>
        </w:rPr>
      </w:pPr>
      <w:r>
        <w:rPr>
          <w:rFonts w:hint="eastAsia" w:ascii="思源宋体 CN Light" w:hAnsi="思源宋体 CN Light" w:eastAsia="思源宋体 CN Light" w:cs="思源宋体 CN Light"/>
          <w:b/>
          <w:spacing w:val="4"/>
          <w:sz w:val="21"/>
        </w:rPr>
        <w:drawing>
          <wp:inline distT="0" distB="0" distL="114300" distR="114300">
            <wp:extent cx="4785995" cy="3020060"/>
            <wp:effectExtent l="0" t="0" r="14605" b="12700"/>
            <wp:docPr id="8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用户可以点击“立即检测”按钮，选择证书，点击“确定”按钮，输入口令，可以检测该证书Key是否可以正常使用。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 xml:space="preserve">如果“证书检测结果”中显示证书状态正常，则表示您的证书Key是可以正常使用的。 </w:t>
      </w:r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85" w:name="_Toc5736"/>
      <w:bookmarkStart w:id="86" w:name="_Toc346701620"/>
      <w:bookmarkStart w:id="87" w:name="_Toc475978925"/>
      <w:bookmarkStart w:id="88" w:name="_Toc26716"/>
      <w:bookmarkStart w:id="89" w:name="_Toc346183638"/>
      <w:bookmarkStart w:id="90" w:name="_Toc16942"/>
      <w:bookmarkStart w:id="91" w:name="_Toc22400"/>
      <w:bookmarkStart w:id="92" w:name="_Toc20709"/>
      <w:bookmarkStart w:id="93" w:name="_Toc921"/>
      <w:bookmarkStart w:id="94" w:name="_Toc311"/>
      <w:bookmarkStart w:id="95" w:name="_Toc27809"/>
      <w:r>
        <w:rPr>
          <w:rFonts w:hint="eastAsia" w:ascii="思源宋体 CN Light" w:hAnsi="思源宋体 CN Light" w:eastAsia="思源宋体 CN Light" w:cs="思源宋体 CN Light"/>
        </w:rPr>
        <w:t>签章检测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>
      <w:pPr>
        <w:jc w:val="center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038090" cy="3166745"/>
            <wp:effectExtent l="0" t="0" r="6350" b="3175"/>
            <wp:docPr id="8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w:t>此页面是用于测试证书Key是否可以正常签章，请点击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295275" cy="238125"/>
            <wp:effectExtent l="0" t="0" r="9525" b="5715"/>
            <wp:docPr id="1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，在出现的窗口中，选择签章的名称和签章的模式，并输入您的证书Key的密码，点击确定按钮。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如果能成功加盖印章，并且有勾显示，则证明您的证书Key没有问题。</w:t>
      </w:r>
    </w:p>
    <w:p>
      <w:pPr>
        <w:pStyle w:val="29"/>
        <w:ind w:firstLine="153" w:firstLineChars="62"/>
        <w:jc w:val="center"/>
        <w:rPr>
          <w:rFonts w:hint="eastAsia" w:ascii="思源宋体 CN Light" w:hAnsi="思源宋体 CN Light" w:eastAsia="思源宋体 CN Light" w:cs="思源宋体 CN Light"/>
          <w:spacing w:val="4"/>
          <w:sz w:val="21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114300" distR="114300">
            <wp:extent cx="2819400" cy="1143000"/>
            <wp:effectExtent l="0" t="0" r="0" b="0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如果出现其他的提示，请及时和该项目CA联系。</w:t>
      </w:r>
    </w:p>
    <w:p>
      <w:pPr>
        <w:rPr>
          <w:rFonts w:hint="eastAsia" w:ascii="思源宋体 CN Light" w:hAnsi="思源宋体 CN Light" w:eastAsia="思源宋体 CN Light" w:cs="思源宋体 CN Light"/>
        </w:rPr>
      </w:pPr>
    </w:p>
    <w:p>
      <w:pPr>
        <w:pStyle w:val="4"/>
        <w:rPr>
          <w:rFonts w:hint="eastAsia" w:ascii="思源宋体 CN Light" w:hAnsi="思源宋体 CN Light" w:eastAsia="思源宋体 CN Light" w:cs="思源宋体 CN Light"/>
        </w:rPr>
      </w:pPr>
      <w:bookmarkStart w:id="96" w:name="_Toc6021"/>
      <w:bookmarkStart w:id="97" w:name="_Toc7579"/>
      <w:bookmarkStart w:id="98" w:name="_Toc29843"/>
      <w:bookmarkStart w:id="99" w:name="_Toc30445"/>
      <w:bookmarkStart w:id="100" w:name="_Toc15571"/>
      <w:bookmarkStart w:id="101" w:name="_Toc475978926"/>
      <w:bookmarkStart w:id="102" w:name="_Toc39822413"/>
      <w:bookmarkStart w:id="103" w:name="_Toc10267"/>
      <w:r>
        <w:rPr>
          <w:rFonts w:hint="eastAsia" w:ascii="思源宋体 CN Light" w:hAnsi="思源宋体 CN Light" w:eastAsia="思源宋体 CN Light" w:cs="思源宋体 CN Light"/>
        </w:rPr>
        <w:t>浏览器配置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104" w:name="_Toc475978927"/>
      <w:bookmarkStart w:id="105" w:name="_Toc2306"/>
      <w:bookmarkStart w:id="106" w:name="_Toc31377"/>
      <w:bookmarkStart w:id="107" w:name="_Toc31618"/>
      <w:bookmarkStart w:id="108" w:name="_Toc1203"/>
      <w:bookmarkStart w:id="109" w:name="_Toc12454"/>
      <w:bookmarkStart w:id="110" w:name="_Toc39822414"/>
      <w:bookmarkStart w:id="111" w:name="_Toc16909"/>
      <w:r>
        <w:rPr>
          <w:rFonts w:hint="eastAsia" w:ascii="思源宋体 CN Light" w:hAnsi="思源宋体 CN Light" w:eastAsia="思源宋体 CN Light" w:cs="思源宋体 CN Light"/>
        </w:rPr>
        <w:t>Internet选项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1、打开浏览器，在“工具”菜单→“Internet选项”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61080" cy="3152140"/>
            <wp:effectExtent l="0" t="0" r="127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2911475" cy="3472815"/>
            <wp:effectExtent l="0" t="0" r="3175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3、点击绿色的“受信任的站点”的图片，会看到如下图所示的界面：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649345" cy="3898265"/>
            <wp:effectExtent l="0" t="0" r="8255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4、点击“站点” 按钮，出现如下对话框：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745865" cy="304800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5、设置自定义安全级别，开放Activex的访问权限：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37585" cy="4154805"/>
            <wp:effectExtent l="0" t="0" r="5715" b="171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会出现一个窗口，把其中的Activex控件和插件的设置全部改为启用。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9525" r="11430" b="22225"/>
                <wp:wrapNone/>
                <wp:docPr id="40" name="圆角矩形标注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54.5pt;width:156.6pt;z-index:251661312;mso-width-relative:page;mso-height-relative:page;" fillcolor="#FFFFFF" filled="t" stroked="t" coordsize="21600,21600" o:gfxdata="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rNTbfWAAAACwEAAA8AAAAAAAAAAQAg&#10;AAAAIgAAAGRycy9kb3ducmV2LnhtbFBLAQIUABQAAAAIAIdO4kCFztTpggIAABAFAAAOAAAAAAAA&#10;AAEAIAAAACUBAABkcnMvZTJvRG9jLnhtbFBLBQYAAAAABgAGAFkBAAAZBg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449320" cy="3689985"/>
            <wp:effectExtent l="0" t="0" r="1778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文件下载设置，开放文件下载的权限：设置为启用。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  <w:szCs w:val="21"/>
        </w:rPr>
      </w:pPr>
    </w:p>
    <w:p>
      <w:pPr>
        <w:pStyle w:val="5"/>
        <w:rPr>
          <w:rFonts w:hint="eastAsia" w:ascii="思源宋体 CN Light" w:hAnsi="思源宋体 CN Light" w:eastAsia="思源宋体 CN Light" w:cs="思源宋体 CN Light"/>
        </w:rPr>
      </w:pPr>
      <w:bookmarkStart w:id="112" w:name="_Toc39822415"/>
      <w:bookmarkStart w:id="113" w:name="_Toc20531"/>
      <w:bookmarkStart w:id="114" w:name="_Toc6120"/>
      <w:bookmarkStart w:id="115" w:name="_Toc475978928"/>
      <w:bookmarkStart w:id="116" w:name="_Toc11537"/>
      <w:bookmarkStart w:id="117" w:name="_Toc4885"/>
      <w:bookmarkStart w:id="118" w:name="_Toc18052"/>
      <w:bookmarkStart w:id="119" w:name="_Toc9222"/>
      <w:r>
        <w:rPr>
          <w:rFonts w:hint="eastAsia" w:ascii="思源宋体 CN Light" w:hAnsi="思源宋体 CN Light" w:eastAsia="思源宋体 CN Light" w:cs="思源宋体 CN Light"/>
        </w:rPr>
        <w:t>关闭拦截工具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29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0" distR="0">
            <wp:extent cx="5093335" cy="2326005"/>
            <wp:effectExtent l="0" t="0" r="12065" b="17145"/>
            <wp:docPr id="2085731" name="图片 208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1" name="图片 20857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>
      <w:pPr>
        <w:pStyle w:val="3"/>
        <w:widowControl/>
        <w:ind w:left="0" w:firstLine="0"/>
        <w:rPr>
          <w:rFonts w:hint="eastAsia" w:ascii="思源宋体 CN Light" w:hAnsi="思源宋体 CN Light" w:eastAsia="思源宋体 CN Light" w:cs="思源宋体 CN Light"/>
          <w:szCs w:val="44"/>
          <w:lang w:val="en-US" w:eastAsia="zh-CN"/>
        </w:rPr>
      </w:pPr>
      <w:bookmarkStart w:id="120" w:name="_Toc28638"/>
      <w:r>
        <w:rPr>
          <w:rFonts w:hint="eastAsia" w:ascii="思源宋体 CN Light" w:hAnsi="思源宋体 CN Light" w:eastAsia="思源宋体 CN Light" w:cs="思源宋体 CN Light"/>
          <w:szCs w:val="44"/>
          <w:lang w:val="en-US" w:eastAsia="zh-CN"/>
        </w:rPr>
        <w:t>CA自助激活</w:t>
      </w:r>
      <w:bookmarkEnd w:id="120"/>
    </w:p>
    <w:p>
      <w:pPr>
        <w:pStyle w:val="2"/>
        <w:numPr>
          <w:numId w:val="0"/>
        </w:numPr>
        <w:ind w:firstLine="420" w:firstLineChars="20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基本功能：CA锁激活、证书绑定</w:t>
      </w:r>
    </w:p>
    <w:p>
      <w:pPr>
        <w:pStyle w:val="2"/>
        <w:numPr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操作步骤：</w:t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1、登录东营市公共资源招投标会员网上交易系统，点击免费注册按钮，进入注册页面。如下图</w:t>
      </w:r>
    </w:p>
    <w:p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690" cy="2496185"/>
            <wp:effectExtent l="0" t="0" r="381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690" cy="2496185"/>
            <wp:effectExtent l="0" t="0" r="381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2、填写注册信息，选择用户类型，点击立即注册按钮，注册完成后，显示注册成功。如下图：</w:t>
      </w:r>
    </w:p>
    <w:p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690" cy="2496185"/>
            <wp:effectExtent l="0" t="0" r="381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</w:p>
    <w:p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96535" cy="2933065"/>
            <wp:effectExtent l="0" t="0" r="12065" b="6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3、选择用户名登录，输入账号密码后点击”立即登录”。如下图：</w:t>
      </w:r>
    </w:p>
    <w:p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690" cy="2496185"/>
            <wp:effectExtent l="0" t="0" r="381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4、进入业务系统后，点击“代理机构---CA自主激活”菜单，进入证书激活页面，如下图：</w:t>
      </w:r>
    </w:p>
    <w:p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690" cy="2496185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FF0000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color w:val="FF0000"/>
          <w:lang w:val="en-US" w:eastAsia="zh-CN"/>
        </w:rPr>
        <w:t>注：交易乙方及交易甲方CA自主激活菜单如下：</w:t>
      </w:r>
    </w:p>
    <w:p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690" cy="2496185"/>
            <wp:effectExtent l="0" t="0" r="3810" b="571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690" cy="2496185"/>
            <wp:effectExtent l="0" t="0" r="3810" b="571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5、插入CA锁，点击读取证书。如下图：</w:t>
      </w:r>
    </w:p>
    <w:p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690" cy="2496185"/>
            <wp:effectExtent l="0" t="0" r="3810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6、填写用户信息、选择用户类型后，点击激活按钮，如下图：</w:t>
      </w:r>
    </w:p>
    <w:p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690" cy="2496185"/>
            <wp:effectExtent l="0" t="0" r="3810" b="571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690" cy="2496185"/>
            <wp:effectExtent l="0" t="0" r="3810" b="571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FF0000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color w:val="FF0000"/>
          <w:lang w:val="en-US" w:eastAsia="zh-CN"/>
        </w:rPr>
        <w:t>注：激活时必须保证单位名称与证书名称一致。</w:t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7、激活成功后，证书信息一栏显示当前激活信息。如下图：</w:t>
      </w:r>
    </w:p>
    <w:p>
      <w:pPr>
        <w:rPr>
          <w:rFonts w:hint="eastAsia" w:ascii="思源宋体 CN Light" w:hAnsi="思源宋体 CN Light" w:eastAsia="思源宋体 CN Light" w:cs="思源宋体 CN Light"/>
        </w:rPr>
      </w:pPr>
    </w:p>
    <w:p>
      <w:pPr>
        <w:rPr>
          <w:rFonts w:hint="eastAsia" w:ascii="思源宋体 CN Light" w:hAnsi="思源宋体 CN Light" w:eastAsia="思源宋体 CN Light" w:cs="思源宋体 CN Light"/>
        </w:rPr>
      </w:pPr>
    </w:p>
    <w:p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690" cy="2496185"/>
            <wp:effectExtent l="0" t="0" r="38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8、点击证书信息一栏“修改信息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按钮，修改当前证书信息，点击“修改”按钮后即可完成用户 信息变更。如下图：</w:t>
      </w:r>
    </w:p>
    <w:p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690" cy="2496185"/>
            <wp:effectExtent l="0" t="0" r="3810" b="57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9、点击初始化密码按钮，重置CA锁登录密码。如下图：</w:t>
      </w:r>
    </w:p>
    <w:p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690" cy="2496185"/>
            <wp:effectExtent l="0" t="0" r="381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10、点击查看印章按钮，查看当前证书印章信息。如下图：</w:t>
      </w:r>
    </w:p>
    <w:p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690" cy="2496185"/>
            <wp:effectExtent l="0" t="0" r="3810" b="571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11、证书激活完成后，即可在交易系统首页进行CA登录。如下图：</w:t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6690" cy="2496185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8" w:type="first"/>
      <w:footerReference r:id="rId7" w:type="default"/>
      <w:pgSz w:w="11906" w:h="16838"/>
      <w:pgMar w:top="1440" w:right="1800" w:bottom="1440" w:left="1800" w:header="737" w:footer="624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Light">
    <w:panose1 w:val="02020300000000000000"/>
    <w:charset w:val="86"/>
    <w:family w:val="roman"/>
    <w:pitch w:val="default"/>
    <w:sig w:usb0="20000083" w:usb1="2ADF3C1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center"/>
      <w:rPr>
        <w:rFonts w:ascii="宋体" w:hAnsi="宋体" w:eastAsia="宋体"/>
      </w:rPr>
    </w:pPr>
    <w:r>
      <w:rPr>
        <w:rFonts w:hint="eastAsia" w:ascii="宋体" w:hAnsi="宋体" w:eastAsia="宋体"/>
      </w:rPr>
      <w:t xml:space="preserve">国泰新点软件股份有限公司                               </w:t>
    </w:r>
    <w:r>
      <w:rPr>
        <w:rFonts w:ascii="宋体" w:hAnsi="宋体" w:eastAsia="宋体"/>
      </w:rPr>
      <w:t xml:space="preserve">         </w:t>
    </w:r>
    <w:r>
      <w:rPr>
        <w:rFonts w:hint="eastAsia" w:ascii="宋体" w:hAnsi="宋体" w:eastAsia="宋体"/>
        <w:szCs w:val="21"/>
      </w:rPr>
      <w:t xml:space="preserve">     </w:t>
    </w:r>
    <w:r>
      <w:rPr>
        <w:rFonts w:ascii="宋体" w:hAnsi="宋体" w:eastAsia="宋体"/>
        <w:szCs w:val="21"/>
      </w:rPr>
      <w:t xml:space="preserve"> </w:t>
    </w:r>
    <w:r>
      <w:rPr>
        <w:rFonts w:hint="eastAsia" w:ascii="宋体" w:hAnsi="宋体" w:eastAsia="宋体"/>
        <w:szCs w:val="21"/>
      </w:rPr>
      <w:t xml:space="preserve">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center"/>
      <w:rPr>
        <w:rFonts w:ascii="宋体" w:hAnsi="宋体" w:eastAsia="宋体"/>
      </w:rPr>
    </w:pPr>
    <w:r>
      <w:rPr>
        <w:rFonts w:hint="eastAsia" w:ascii="思源宋体 CN Light" w:hAnsi="思源宋体 CN Light" w:eastAsia="思源宋体 CN Light" w:cs="思源宋体 CN Light"/>
      </w:rPr>
      <w:t xml:space="preserve"> 国泰新点软件股份有限公司  </w:t>
    </w:r>
    <w:r>
      <w:rPr>
        <w:rFonts w:hint="eastAsia" w:ascii="宋体" w:hAnsi="宋体" w:eastAsia="宋体"/>
      </w:rPr>
      <w:t xml:space="preserve">                                 </w:t>
    </w:r>
  </w:p>
  <w:p>
    <w:pPr>
      <w:pStyle w:val="12"/>
    </w:pPr>
  </w:p>
  <w:p>
    <w:pPr>
      <w:pStyle w:val="1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center"/>
      <w:rPr>
        <w:rFonts w:ascii="宋体" w:hAnsi="宋体" w:eastAsia="宋体"/>
      </w:rP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17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17</w:t>
                    </w:r>
                    <w:r>
                      <w:rPr>
                        <w:rFonts w:hint="eastAsia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Light" w:hAnsi="思源宋体 CN Light" w:eastAsia="思源宋体 CN Light" w:cs="思源宋体 CN Light"/>
      </w:rPr>
      <w:t xml:space="preserve">国泰新点软件股份有限公司    </w:t>
    </w:r>
    <w:r>
      <w:rPr>
        <w:rFonts w:hint="eastAsia" w:ascii="宋体" w:hAnsi="宋体" w:eastAsia="宋体"/>
      </w:rPr>
      <w:t xml:space="preserve">                           </w:t>
    </w:r>
    <w:r>
      <w:rPr>
        <w:rFonts w:ascii="宋体" w:hAnsi="宋体" w:eastAsia="宋体"/>
      </w:rPr>
      <w:t xml:space="preserve">         </w:t>
    </w:r>
    <w:r>
      <w:rPr>
        <w:rFonts w:hint="eastAsia" w:ascii="宋体" w:hAnsi="宋体" w:eastAsia="宋体"/>
        <w:szCs w:val="21"/>
      </w:rPr>
      <w:t xml:space="preserve">     </w:t>
    </w:r>
    <w:r>
      <w:rPr>
        <w:rFonts w:ascii="宋体" w:hAnsi="宋体" w:eastAsia="宋体"/>
        <w:szCs w:val="21"/>
      </w:rPr>
      <w:t xml:space="preserve"> </w:t>
    </w:r>
    <w:r>
      <w:rPr>
        <w:rFonts w:hint="eastAsia" w:ascii="宋体" w:hAnsi="宋体" w:eastAsia="宋体"/>
        <w:szCs w:val="21"/>
      </w:rPr>
      <w:t xml:space="preserve">     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OxXU/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1080" w:firstLineChars="600"/>
      <w:rPr>
        <w:rFonts w:hint="default" w:ascii="宋体" w:hAnsi="宋体" w:eastAsia="宋体"/>
        <w:lang w:val="en-US" w:eastAsia="zh-CN"/>
      </w:rPr>
    </w:pPr>
    <w:r>
      <w:rPr>
        <w:rFonts w:hint="eastAsia" w:ascii="思源宋体 CN Light" w:hAnsi="思源宋体 CN Light" w:eastAsia="思源宋体 CN Light" w:cs="思源宋体 CN Light"/>
        <w:sz w:val="18"/>
        <w:szCs w:val="20"/>
        <w:lang w:eastAsia="zh-CN"/>
      </w:rPr>
      <w:t>东营</w:t>
    </w:r>
    <w:r>
      <w:rPr>
        <w:rFonts w:hint="eastAsia" w:ascii="思源宋体 CN Light" w:hAnsi="思源宋体 CN Light" w:eastAsia="思源宋体 CN Light" w:cs="思源宋体 CN Light"/>
        <w:sz w:val="18"/>
        <w:szCs w:val="20"/>
      </w:rPr>
      <w:t>公共资源交易中心</w:t>
    </w:r>
    <w:r>
      <w:rPr>
        <w:rFonts w:hint="eastAsia" w:ascii="思源宋体 CN Light" w:hAnsi="思源宋体 CN Light" w:eastAsia="思源宋体 CN Light" w:cs="思源宋体 CN Light"/>
        <w:sz w:val="18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0" b="1270"/>
          <wp:wrapNone/>
          <wp:docPr id="2085728" name="图片 20857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728" name="图片 208572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宋体 CN Light" w:hAnsi="思源宋体 CN Light" w:eastAsia="思源宋体 CN Light" w:cs="思源宋体 CN Light"/>
        <w:sz w:val="18"/>
        <w:szCs w:val="20"/>
        <w:lang w:val="en-US" w:eastAsia="zh-CN"/>
      </w:rPr>
      <w:t>CA自助激活操作手册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1080" w:firstLineChars="600"/>
      <w:rPr>
        <w:rFonts w:ascii="思源宋体 CN Light" w:hAnsi="思源宋体 CN Light" w:eastAsia="思源宋体 CN Light" w:cs="思源宋体 CN Light"/>
        <w:sz w:val="18"/>
        <w:szCs w:val="20"/>
      </w:rPr>
    </w:pPr>
    <w:r>
      <w:rPr>
        <w:rFonts w:hint="eastAsia" w:ascii="思源宋体 CN Light" w:hAnsi="思源宋体 CN Light" w:eastAsia="思源宋体 CN Light" w:cs="思源宋体 CN Light"/>
        <w:sz w:val="18"/>
        <w:szCs w:val="20"/>
        <w:lang w:eastAsia="zh-CN"/>
      </w:rPr>
      <w:t>东营</w:t>
    </w:r>
    <w:r>
      <w:rPr>
        <w:rFonts w:hint="eastAsia" w:ascii="思源宋体 CN Light" w:hAnsi="思源宋体 CN Light" w:eastAsia="思源宋体 CN Light" w:cs="思源宋体 CN Light"/>
        <w:sz w:val="18"/>
        <w:szCs w:val="20"/>
      </w:rPr>
      <w:t>公共资源交易中心</w:t>
    </w:r>
    <w:r>
      <w:rPr>
        <w:rFonts w:hint="eastAsia" w:ascii="思源宋体 CN Light" w:hAnsi="思源宋体 CN Light" w:eastAsia="思源宋体 CN Light" w:cs="思源宋体 CN Light"/>
        <w:sz w:val="18"/>
        <w:szCs w:val="20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9525" b="127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宋体 CN Light" w:hAnsi="思源宋体 CN Light" w:eastAsia="思源宋体 CN Light" w:cs="思源宋体 CN Light"/>
        <w:sz w:val="18"/>
        <w:szCs w:val="20"/>
        <w:lang w:val="en-US" w:eastAsia="zh-CN"/>
      </w:rPr>
      <w:t>CA自助激活操作手册</w:t>
    </w:r>
  </w:p>
  <w:p>
    <w:pPr>
      <w:pStyle w:val="13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3119" w:hanging="567"/>
      </w:pPr>
      <w:rPr>
        <w:rFonts w:hint="default" w:ascii="宋体" w:hAnsi="宋体" w:eastAsia="宋体" w:cs="Arial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1353" w:hanging="1069"/>
      </w:pPr>
      <w:rPr>
        <w:rFonts w:hint="default" w:ascii="宋体" w:hAnsi="宋体" w:eastAsia="宋体" w:cs="Arial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default" w:ascii="宋体" w:hAnsi="宋体" w:eastAsia="宋体" w:cs="Arial"/>
        <w:sz w:val="28"/>
        <w:szCs w:val="28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167362"/>
    <w:rsid w:val="0017041B"/>
    <w:rsid w:val="001F6415"/>
    <w:rsid w:val="002111D9"/>
    <w:rsid w:val="003B4C9C"/>
    <w:rsid w:val="004A17C9"/>
    <w:rsid w:val="00613267"/>
    <w:rsid w:val="0066528F"/>
    <w:rsid w:val="007165EE"/>
    <w:rsid w:val="00A71EFE"/>
    <w:rsid w:val="00BD5144"/>
    <w:rsid w:val="00D72AAD"/>
    <w:rsid w:val="00E55CB9"/>
    <w:rsid w:val="00F1334B"/>
    <w:rsid w:val="00FE425A"/>
    <w:rsid w:val="033E5040"/>
    <w:rsid w:val="05B432D2"/>
    <w:rsid w:val="0F173875"/>
    <w:rsid w:val="11E753A5"/>
    <w:rsid w:val="11F26220"/>
    <w:rsid w:val="166C13E0"/>
    <w:rsid w:val="18146A62"/>
    <w:rsid w:val="1DE31A4C"/>
    <w:rsid w:val="1E2A3578"/>
    <w:rsid w:val="1FB902B7"/>
    <w:rsid w:val="20E07B8D"/>
    <w:rsid w:val="23695EF7"/>
    <w:rsid w:val="2D112951"/>
    <w:rsid w:val="30EB6C13"/>
    <w:rsid w:val="313B6EA3"/>
    <w:rsid w:val="33816BBA"/>
    <w:rsid w:val="36B872A5"/>
    <w:rsid w:val="37C154CF"/>
    <w:rsid w:val="397E2F54"/>
    <w:rsid w:val="39D50441"/>
    <w:rsid w:val="3A464A38"/>
    <w:rsid w:val="40EF55EC"/>
    <w:rsid w:val="59277C66"/>
    <w:rsid w:val="598E5B4D"/>
    <w:rsid w:val="5BA06C20"/>
    <w:rsid w:val="69D808D0"/>
    <w:rsid w:val="6E1D608A"/>
    <w:rsid w:val="6E205B8A"/>
    <w:rsid w:val="70994A18"/>
    <w:rsid w:val="71673E15"/>
    <w:rsid w:val="747D6FF4"/>
    <w:rsid w:val="777D3325"/>
    <w:rsid w:val="7A014E05"/>
    <w:rsid w:val="7A623F9C"/>
    <w:rsid w:val="7E746B2D"/>
    <w:rsid w:val="7F54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rFonts w:ascii="Times New Roman" w:hAnsi="Times New Roman" w:eastAsia="黑体" w:cs="Times New Roman"/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24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567"/>
      <w:outlineLvl w:val="1"/>
    </w:pPr>
    <w:rPr>
      <w:rFonts w:ascii="Times New Roman" w:hAnsi="Times New Roman" w:eastAsia="思源宋体 CN Light" w:cs="Times New Roman"/>
      <w:b/>
      <w:bCs/>
      <w:sz w:val="30"/>
      <w:szCs w:val="32"/>
    </w:rPr>
  </w:style>
  <w:style w:type="paragraph" w:styleId="5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1069"/>
      <w:outlineLvl w:val="2"/>
    </w:pPr>
    <w:rPr>
      <w:rFonts w:ascii="思源宋体 CN Light" w:hAnsi="思源宋体 CN Light" w:eastAsia="思源宋体 CN Light" w:cs="Times New Roman"/>
      <w:b/>
      <w:bCs/>
      <w:sz w:val="28"/>
      <w:szCs w:val="18"/>
    </w:rPr>
  </w:style>
  <w:style w:type="paragraph" w:styleId="6">
    <w:name w:val="heading 4"/>
    <w:basedOn w:val="1"/>
    <w:next w:val="1"/>
    <w:link w:val="25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 w:line="360" w:lineRule="auto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7">
    <w:name w:val="heading 5"/>
    <w:basedOn w:val="1"/>
    <w:next w:val="1"/>
    <w:link w:val="26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8">
    <w:name w:val="heading 6"/>
    <w:basedOn w:val="1"/>
    <w:next w:val="1"/>
    <w:link w:val="27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9">
    <w:name w:val="annotation text"/>
    <w:basedOn w:val="1"/>
    <w:semiHidden/>
    <w:unhideWhenUsed/>
    <w:qFormat/>
    <w:uiPriority w:val="99"/>
    <w:pPr>
      <w:jc w:val="left"/>
    </w:p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Balloon Text"/>
    <w:basedOn w:val="1"/>
    <w:link w:val="30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</w:style>
  <w:style w:type="paragraph" w:styleId="15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7"/>
    <w:semiHidden/>
    <w:unhideWhenUsed/>
    <w:qFormat/>
    <w:uiPriority w:val="99"/>
    <w:rPr>
      <w:sz w:val="21"/>
      <w:szCs w:val="21"/>
    </w:rPr>
  </w:style>
  <w:style w:type="character" w:customStyle="1" w:styleId="20">
    <w:name w:val="标题 3 Char"/>
    <w:basedOn w:val="17"/>
    <w:link w:val="5"/>
    <w:qFormat/>
    <w:uiPriority w:val="0"/>
    <w:rPr>
      <w:rFonts w:ascii="思源宋体 CN Light" w:hAnsi="思源宋体 CN Light" w:eastAsia="思源宋体 CN Light"/>
      <w:b/>
      <w:bCs/>
      <w:kern w:val="2"/>
      <w:sz w:val="28"/>
      <w:szCs w:val="18"/>
    </w:rPr>
  </w:style>
  <w:style w:type="character" w:customStyle="1" w:styleId="21">
    <w:name w:val="页眉 Char"/>
    <w:basedOn w:val="17"/>
    <w:link w:val="13"/>
    <w:qFormat/>
    <w:uiPriority w:val="99"/>
    <w:rPr>
      <w:sz w:val="18"/>
      <w:szCs w:val="18"/>
    </w:rPr>
  </w:style>
  <w:style w:type="character" w:customStyle="1" w:styleId="22">
    <w:name w:val="页脚 Char"/>
    <w:basedOn w:val="17"/>
    <w:link w:val="12"/>
    <w:qFormat/>
    <w:uiPriority w:val="99"/>
    <w:rPr>
      <w:sz w:val="18"/>
      <w:szCs w:val="18"/>
    </w:rPr>
  </w:style>
  <w:style w:type="character" w:customStyle="1" w:styleId="23">
    <w:name w:val="标题 1 Char"/>
    <w:basedOn w:val="17"/>
    <w:link w:val="3"/>
    <w:qFormat/>
    <w:uiPriority w:val="0"/>
    <w:rPr>
      <w:rFonts w:ascii="Times New Roman" w:hAnsi="Times New Roman" w:eastAsia="黑体" w:cs="Times New Roman"/>
      <w:b/>
      <w:bCs/>
      <w:kern w:val="44"/>
      <w:sz w:val="32"/>
      <w:szCs w:val="28"/>
    </w:rPr>
  </w:style>
  <w:style w:type="character" w:customStyle="1" w:styleId="24">
    <w:name w:val="标题 2 Char"/>
    <w:basedOn w:val="17"/>
    <w:link w:val="4"/>
    <w:qFormat/>
    <w:uiPriority w:val="0"/>
    <w:rPr>
      <w:rFonts w:eastAsia="思源宋体 CN Light"/>
      <w:b/>
      <w:bCs/>
      <w:kern w:val="2"/>
      <w:sz w:val="30"/>
      <w:szCs w:val="32"/>
    </w:rPr>
  </w:style>
  <w:style w:type="character" w:customStyle="1" w:styleId="25">
    <w:name w:val="标题 4 Char"/>
    <w:basedOn w:val="17"/>
    <w:link w:val="6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26">
    <w:name w:val="标题 5 Char"/>
    <w:basedOn w:val="17"/>
    <w:link w:val="7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27">
    <w:name w:val="标题 6 Char"/>
    <w:basedOn w:val="17"/>
    <w:link w:val="8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paragraph" w:styleId="28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30">
    <w:name w:val="批注框文本 Char"/>
    <w:basedOn w:val="17"/>
    <w:link w:val="11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499</Words>
  <Characters>2849</Characters>
  <Lines>23</Lines>
  <Paragraphs>6</Paragraphs>
  <TotalTime>1</TotalTime>
  <ScaleCrop>false</ScaleCrop>
  <LinksUpToDate>false</LinksUpToDate>
  <CharactersWithSpaces>3342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2020-09-15T10:41:00Z</dcterms:created>
  <dc:creator>wangj</dc:creator>
  <cp:lastModifiedBy>.</cp:lastModifiedBy>
  <dcterms:modified xsi:type="dcterms:W3CDTF">2021-04-15T01:29:36Z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5AD2277C905B43B39C7E385D65D38CC0</vt:lpwstr>
  </property>
</Properties>
</file>